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0D" w:rsidRPr="00AF4BBF" w:rsidRDefault="00B9120D" w:rsidP="00C2700C">
      <w:pPr>
        <w:spacing w:line="340" w:lineRule="exact"/>
        <w:jc w:val="center"/>
        <w:rPr>
          <w:rFonts w:ascii="標楷體" w:eastAsia="標楷體" w:hAnsi="標楷體" w:cs="Times New Roman"/>
          <w:b/>
          <w:sz w:val="28"/>
        </w:rPr>
      </w:pPr>
      <w:r w:rsidRPr="00AF4BBF">
        <w:rPr>
          <w:rFonts w:ascii="標楷體" w:eastAsia="標楷體" w:hAnsi="標楷體" w:cs="Times New Roman"/>
          <w:b/>
          <w:sz w:val="28"/>
        </w:rPr>
        <w:t>【</w:t>
      </w:r>
      <w:r w:rsidR="00216A53" w:rsidRPr="00AF4BBF">
        <w:rPr>
          <w:rFonts w:ascii="標楷體" w:eastAsia="標楷體" w:hAnsi="標楷體" w:cs="Times New Roman" w:hint="eastAsia"/>
          <w:b/>
          <w:sz w:val="28"/>
        </w:rPr>
        <w:t>竹師教育學院</w:t>
      </w:r>
      <w:r w:rsidRPr="00AF4BBF">
        <w:rPr>
          <w:rFonts w:ascii="標楷體" w:eastAsia="標楷體" w:hAnsi="標楷體" w:cs="Times New Roman"/>
          <w:b/>
          <w:sz w:val="28"/>
        </w:rPr>
        <w:t>】</w:t>
      </w:r>
      <w:r w:rsidR="004255FE">
        <w:rPr>
          <w:rFonts w:ascii="標楷體" w:eastAsia="標楷體" w:hAnsi="標楷體" w:cs="Times New Roman"/>
          <w:b/>
          <w:sz w:val="28"/>
        </w:rPr>
        <w:t>202</w:t>
      </w:r>
      <w:r w:rsidR="006149FB">
        <w:rPr>
          <w:rFonts w:ascii="標楷體" w:eastAsia="標楷體" w:hAnsi="標楷體" w:cs="Times New Roman" w:hint="eastAsia"/>
          <w:b/>
          <w:sz w:val="28"/>
        </w:rPr>
        <w:t>3</w:t>
      </w:r>
      <w:proofErr w:type="gramStart"/>
      <w:r w:rsidR="004255FE">
        <w:rPr>
          <w:rFonts w:ascii="標楷體" w:eastAsia="標楷體" w:hAnsi="標楷體" w:cs="Times New Roman" w:hint="eastAsia"/>
          <w:b/>
          <w:sz w:val="28"/>
        </w:rPr>
        <w:t>春</w:t>
      </w:r>
      <w:r w:rsidR="00C2700C">
        <w:rPr>
          <w:rFonts w:ascii="標楷體" w:eastAsia="標楷體" w:hAnsi="標楷體" w:cs="Times New Roman"/>
          <w:b/>
          <w:sz w:val="28"/>
        </w:rPr>
        <w:t>日本</w:t>
      </w:r>
      <w:r w:rsidR="00C2700C" w:rsidRPr="00C2700C">
        <w:rPr>
          <w:rFonts w:ascii="標楷體" w:eastAsia="標楷體" w:hAnsi="標楷體" w:cs="Times New Roman" w:hint="eastAsia"/>
          <w:b/>
          <w:sz w:val="28"/>
        </w:rPr>
        <w:t>早稻田</w:t>
      </w:r>
      <w:proofErr w:type="gramEnd"/>
      <w:r w:rsidR="00C2700C" w:rsidRPr="00C2700C">
        <w:rPr>
          <w:rFonts w:ascii="標楷體" w:eastAsia="標楷體" w:hAnsi="標楷體" w:cs="Times New Roman" w:hint="eastAsia"/>
          <w:b/>
          <w:sz w:val="28"/>
        </w:rPr>
        <w:t>大學社會科學總合學術院</w:t>
      </w:r>
      <w:r w:rsidRPr="00AF4BBF">
        <w:rPr>
          <w:rFonts w:ascii="標楷體" w:eastAsia="標楷體" w:hAnsi="標楷體" w:cs="Times New Roman"/>
          <w:b/>
          <w:sz w:val="28"/>
        </w:rPr>
        <w:t>出國交換計畫</w:t>
      </w:r>
    </w:p>
    <w:p w:rsidR="00AF4BBF" w:rsidRPr="00AF4BBF" w:rsidRDefault="00AF4BBF" w:rsidP="00AF4BBF">
      <w:pPr>
        <w:spacing w:line="340" w:lineRule="exact"/>
        <w:rPr>
          <w:rFonts w:ascii="Times New Roman" w:eastAsia="標楷體" w:hAnsi="Times New Roman" w:cs="Times New Roman"/>
        </w:rPr>
      </w:pPr>
    </w:p>
    <w:p w:rsidR="00453C32" w:rsidRPr="00C2700C" w:rsidRDefault="0057761E" w:rsidP="00AF4BBF">
      <w:pPr>
        <w:spacing w:line="340" w:lineRule="exact"/>
        <w:rPr>
          <w:rFonts w:ascii="Times New Roman" w:eastAsia="標楷體" w:hAnsi="Times New Roman" w:cs="Times New Roman"/>
          <w:color w:val="000000" w:themeColor="text1"/>
        </w:rPr>
      </w:pPr>
      <w:r w:rsidRPr="00C2700C"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="00E45213" w:rsidRPr="00C2700C">
        <w:rPr>
          <w:rFonts w:ascii="Times New Roman" w:eastAsia="標楷體" w:hAnsi="Times New Roman" w:cs="Times New Roman" w:hint="eastAsia"/>
          <w:color w:val="000000" w:themeColor="text1"/>
        </w:rPr>
        <w:t>次申請</w:t>
      </w:r>
      <w:r w:rsidR="00453C32" w:rsidRPr="00C2700C">
        <w:rPr>
          <w:rFonts w:ascii="Times New Roman" w:eastAsia="標楷體" w:hAnsi="Times New Roman" w:cs="Times New Roman" w:hint="eastAsia"/>
          <w:color w:val="000000" w:themeColor="text1"/>
        </w:rPr>
        <w:t>計畫為</w:t>
      </w:r>
      <w:r w:rsidRPr="00C2700C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202</w:t>
      </w:r>
      <w:r w:rsidR="006149FB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3</w:t>
      </w:r>
      <w:r w:rsidRPr="00C2700C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年</w:t>
      </w:r>
      <w:r w:rsidR="004255FE" w:rsidRPr="00C2700C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4</w:t>
      </w:r>
      <w:r w:rsidRPr="00C2700C">
        <w:rPr>
          <w:rFonts w:ascii="Times New Roman" w:eastAsia="標楷體" w:hAnsi="Times New Roman" w:cs="Times New Roman" w:hint="eastAsia"/>
          <w:color w:val="000000" w:themeColor="text1"/>
        </w:rPr>
        <w:t>月入學</w:t>
      </w:r>
      <w:r w:rsidR="00453C32" w:rsidRPr="00AF4BBF">
        <w:rPr>
          <w:rFonts w:ascii="Times New Roman" w:eastAsia="標楷體" w:hAnsi="Times New Roman" w:cs="Times New Roman" w:hint="eastAsia"/>
        </w:rPr>
        <w:t>，</w:t>
      </w:r>
      <w:r w:rsidR="00926CF3" w:rsidRPr="00AF4BBF">
        <w:rPr>
          <w:rFonts w:ascii="Times New Roman" w:eastAsia="標楷體" w:hAnsi="Times New Roman" w:cs="Times New Roman" w:hint="eastAsia"/>
          <w:color w:val="FF0000"/>
        </w:rPr>
        <w:t>學院收件截止日為</w:t>
      </w:r>
      <w:r w:rsidR="003F5F9B" w:rsidRPr="00AF4BBF">
        <w:rPr>
          <w:rFonts w:ascii="Times New Roman" w:eastAsia="標楷體" w:hAnsi="Times New Roman" w:cs="Times New Roman"/>
          <w:color w:val="FF0000"/>
        </w:rPr>
        <w:t>1</w:t>
      </w:r>
      <w:r w:rsidR="003F5F9B" w:rsidRPr="00AF4BBF">
        <w:rPr>
          <w:rFonts w:ascii="Times New Roman" w:eastAsia="標楷體" w:hAnsi="Times New Roman" w:cs="Times New Roman" w:hint="eastAsia"/>
          <w:color w:val="FF0000"/>
        </w:rPr>
        <w:t>1</w:t>
      </w:r>
      <w:r w:rsidR="006149FB">
        <w:rPr>
          <w:rFonts w:ascii="Times New Roman" w:eastAsia="標楷體" w:hAnsi="Times New Roman" w:cs="Times New Roman" w:hint="eastAsia"/>
          <w:color w:val="FF0000"/>
        </w:rPr>
        <w:t>1</w:t>
      </w:r>
      <w:r w:rsidR="003F5F9B" w:rsidRPr="00AF4BBF">
        <w:rPr>
          <w:rFonts w:ascii="Times New Roman" w:eastAsia="標楷體" w:hAnsi="Times New Roman" w:cs="Times New Roman"/>
          <w:color w:val="FF0000"/>
        </w:rPr>
        <w:t>年</w:t>
      </w:r>
      <w:r w:rsidR="006149FB">
        <w:rPr>
          <w:rFonts w:ascii="Times New Roman" w:eastAsia="標楷體" w:hAnsi="Times New Roman" w:cs="Times New Roman" w:hint="eastAsia"/>
          <w:color w:val="FF0000"/>
        </w:rPr>
        <w:t>9</w:t>
      </w:r>
      <w:r w:rsidR="003F5F9B" w:rsidRPr="00AF4BBF">
        <w:rPr>
          <w:rFonts w:ascii="Times New Roman" w:eastAsia="標楷體" w:hAnsi="Times New Roman" w:cs="Times New Roman"/>
          <w:color w:val="FF0000"/>
        </w:rPr>
        <w:t>月</w:t>
      </w:r>
      <w:r w:rsidR="006149FB">
        <w:rPr>
          <w:rFonts w:ascii="Times New Roman" w:eastAsia="標楷體" w:hAnsi="Times New Roman" w:cs="Times New Roman" w:hint="eastAsia"/>
          <w:color w:val="FF0000"/>
        </w:rPr>
        <w:t>30</w:t>
      </w:r>
      <w:r w:rsidR="003F5F9B" w:rsidRPr="00AF4BBF">
        <w:rPr>
          <w:rFonts w:ascii="Times New Roman" w:eastAsia="標楷體" w:hAnsi="Times New Roman" w:cs="Times New Roman"/>
          <w:color w:val="FF0000"/>
        </w:rPr>
        <w:t>日</w:t>
      </w:r>
      <w:r w:rsidR="003F5F9B" w:rsidRPr="00AF4BBF">
        <w:rPr>
          <w:rFonts w:ascii="Times New Roman" w:eastAsia="標楷體" w:hAnsi="Times New Roman" w:cs="Times New Roman" w:hint="eastAsia"/>
          <w:color w:val="FF0000"/>
        </w:rPr>
        <w:t>(</w:t>
      </w:r>
      <w:r w:rsidR="006149FB">
        <w:rPr>
          <w:rFonts w:ascii="Times New Roman" w:eastAsia="標楷體" w:hAnsi="Times New Roman" w:cs="Times New Roman" w:hint="eastAsia"/>
          <w:color w:val="FF0000"/>
        </w:rPr>
        <w:t>五</w:t>
      </w:r>
      <w:r w:rsidR="003F5F9B" w:rsidRPr="00AF4BBF">
        <w:rPr>
          <w:rFonts w:ascii="Times New Roman" w:eastAsia="標楷體" w:hAnsi="Times New Roman" w:cs="Times New Roman" w:hint="eastAsia"/>
          <w:color w:val="FF0000"/>
        </w:rPr>
        <w:t>)</w:t>
      </w:r>
      <w:r w:rsidR="00094CDA" w:rsidRPr="00AF4BBF">
        <w:rPr>
          <w:rFonts w:ascii="Times New Roman" w:eastAsia="標楷體" w:hAnsi="Times New Roman" w:cs="Times New Roman" w:hint="eastAsia"/>
          <w:color w:val="FF0000"/>
        </w:rPr>
        <w:t>，</w:t>
      </w:r>
      <w:r w:rsidR="00094CDA" w:rsidRPr="00C2700C">
        <w:rPr>
          <w:rFonts w:ascii="Times New Roman" w:eastAsia="標楷體" w:hAnsi="Times New Roman" w:cs="Times New Roman" w:hint="eastAsia"/>
          <w:color w:val="000000" w:themeColor="text1"/>
        </w:rPr>
        <w:t>請各系所轉知所屬大學部、碩士生學生申請，</w:t>
      </w:r>
      <w:r w:rsidR="00C2700C" w:rsidRPr="00C2700C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0B250F" w:rsidRPr="00C2700C">
        <w:rPr>
          <w:rFonts w:ascii="Times New Roman" w:eastAsia="標楷體" w:hAnsi="Times New Roman" w:cs="Times New Roman" w:hint="eastAsia"/>
          <w:color w:val="000000" w:themeColor="text1"/>
        </w:rPr>
        <w:t>請各系所自訂收件截止時間。</w:t>
      </w:r>
    </w:p>
    <w:p w:rsidR="00887F5D" w:rsidRPr="00C2700C" w:rsidRDefault="00887F5D" w:rsidP="00AF4BBF">
      <w:pPr>
        <w:spacing w:line="340" w:lineRule="exact"/>
        <w:rPr>
          <w:rFonts w:ascii="Times New Roman" w:eastAsia="標楷體" w:hAnsi="Times New Roman" w:cs="Times New Roman"/>
        </w:rPr>
      </w:pPr>
    </w:p>
    <w:p w:rsidR="007A4910" w:rsidRPr="00AF4BBF" w:rsidRDefault="00244F95" w:rsidP="00AF4BBF">
      <w:pPr>
        <w:pStyle w:val="a8"/>
        <w:numPr>
          <w:ilvl w:val="0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/>
        </w:rPr>
        <w:t>申請資格：</w:t>
      </w:r>
    </w:p>
    <w:p w:rsidR="00BB52F2" w:rsidRPr="00AF4BBF" w:rsidRDefault="00D72AA9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具本校學籍、申請時須為非當學期</w:t>
      </w:r>
      <w:proofErr w:type="gramStart"/>
      <w:r w:rsidRPr="00AF4BBF">
        <w:rPr>
          <w:rFonts w:eastAsia="標楷體" w:hint="eastAsia"/>
        </w:rPr>
        <w:t>畢業之</w:t>
      </w:r>
      <w:r w:rsidR="007A4910" w:rsidRPr="00AF4BBF">
        <w:rPr>
          <w:rFonts w:eastAsia="標楷體" w:hint="eastAsia"/>
        </w:rPr>
        <w:t>竹師</w:t>
      </w:r>
      <w:proofErr w:type="gramEnd"/>
      <w:r w:rsidR="007A4910" w:rsidRPr="00AF4BBF">
        <w:rPr>
          <w:rFonts w:eastAsia="標楷體" w:hint="eastAsia"/>
        </w:rPr>
        <w:t>教育學院</w:t>
      </w:r>
      <w:r w:rsidRPr="00AF4BBF">
        <w:rPr>
          <w:rFonts w:eastAsia="標楷體" w:hint="eastAsia"/>
        </w:rPr>
        <w:t>在學學生，且為學士班二年級以上</w:t>
      </w:r>
      <w:r w:rsidRPr="00AF4BBF">
        <w:rPr>
          <w:rFonts w:eastAsia="標楷體"/>
        </w:rPr>
        <w:t>/</w:t>
      </w:r>
      <w:r w:rsidRPr="00AF4BBF">
        <w:rPr>
          <w:rFonts w:eastAsia="標楷體" w:hint="eastAsia"/>
        </w:rPr>
        <w:t>碩士班一年級以上</w:t>
      </w:r>
      <w:r w:rsidR="00244F95" w:rsidRPr="00AF4BBF">
        <w:rPr>
          <w:rFonts w:eastAsia="標楷體"/>
        </w:rPr>
        <w:t>（不含在職專班生）。</w:t>
      </w:r>
    </w:p>
    <w:p w:rsidR="00F37B7D" w:rsidRPr="00AF4BBF" w:rsidRDefault="00D72AA9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成績資格：大學部學生在校成績前一學年平均達</w:t>
      </w:r>
      <w:r w:rsidRPr="00AF4BBF">
        <w:rPr>
          <w:rFonts w:eastAsia="標楷體" w:hint="eastAsia"/>
        </w:rPr>
        <w:t>GPA 3.2</w:t>
      </w:r>
      <w:r w:rsidRPr="00AF4BBF">
        <w:rPr>
          <w:rFonts w:eastAsia="標楷體"/>
        </w:rPr>
        <w:t>0</w:t>
      </w:r>
      <w:r w:rsidRPr="00AF4BBF">
        <w:rPr>
          <w:rFonts w:eastAsia="標楷體" w:hint="eastAsia"/>
        </w:rPr>
        <w:t>以上或全班或系前</w:t>
      </w:r>
      <w:r w:rsidRPr="00AF4BBF">
        <w:rPr>
          <w:rFonts w:eastAsia="標楷體" w:hint="eastAsia"/>
        </w:rPr>
        <w:t>50%</w:t>
      </w:r>
      <w:r w:rsidRPr="00AF4BBF">
        <w:rPr>
          <w:rFonts w:eastAsia="標楷體" w:hint="eastAsia"/>
        </w:rPr>
        <w:t>，研究所學生在校成績前一學年平均達</w:t>
      </w:r>
      <w:r w:rsidRPr="00AF4BBF">
        <w:rPr>
          <w:rFonts w:eastAsia="標楷體" w:hint="eastAsia"/>
        </w:rPr>
        <w:t>GPA 3.</w:t>
      </w:r>
      <w:r w:rsidRPr="00AF4BBF">
        <w:rPr>
          <w:rFonts w:eastAsia="標楷體"/>
        </w:rPr>
        <w:t>20</w:t>
      </w:r>
      <w:r w:rsidR="00AD2D7A" w:rsidRPr="00AF4BBF">
        <w:rPr>
          <w:rFonts w:eastAsia="標楷體" w:hint="eastAsia"/>
        </w:rPr>
        <w:t>以上</w:t>
      </w:r>
      <w:r w:rsidR="00244F95" w:rsidRPr="00AF4BBF">
        <w:rPr>
          <w:rFonts w:eastAsia="標楷體"/>
        </w:rPr>
        <w:t>。</w:t>
      </w:r>
    </w:p>
    <w:p w:rsidR="009F50F4" w:rsidRPr="00AF4BBF" w:rsidRDefault="009B4BC9" w:rsidP="0028023A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  <w:highlight w:val="yellow"/>
        </w:rPr>
        <w:t>申請截止日前往前推算</w:t>
      </w:r>
      <w:r w:rsidR="00CF4C0B" w:rsidRPr="00AF4BBF">
        <w:rPr>
          <w:rFonts w:eastAsia="標楷體" w:hint="eastAsia"/>
          <w:highlight w:val="yellow"/>
        </w:rPr>
        <w:t>兩</w:t>
      </w:r>
      <w:r w:rsidR="00D22CD6" w:rsidRPr="00AF4BBF">
        <w:rPr>
          <w:rFonts w:eastAsia="標楷體"/>
          <w:highlight w:val="yellow"/>
        </w:rPr>
        <w:t>年內</w:t>
      </w:r>
      <w:r w:rsidR="00D22CD6" w:rsidRPr="00AF4BBF">
        <w:rPr>
          <w:rFonts w:eastAsia="標楷體" w:hint="eastAsia"/>
        </w:rPr>
        <w:t>外語檢定考試</w:t>
      </w:r>
      <w:r w:rsidR="00CF4C0B" w:rsidRPr="00AF4BBF">
        <w:rPr>
          <w:rFonts w:eastAsia="標楷體" w:hint="eastAsia"/>
        </w:rPr>
        <w:t>合格</w:t>
      </w:r>
      <w:r w:rsidR="00D22CD6" w:rsidRPr="00AF4BBF">
        <w:rPr>
          <w:rFonts w:eastAsia="標楷體" w:hint="eastAsia"/>
        </w:rPr>
        <w:t>成績，並符合</w:t>
      </w:r>
      <w:r w:rsidR="0028023A" w:rsidRPr="0028023A">
        <w:rPr>
          <w:rFonts w:eastAsia="標楷體" w:hint="eastAsia"/>
        </w:rPr>
        <w:t>日本早稻田大學社會科學總合學術院</w:t>
      </w:r>
      <w:r w:rsidR="00FA5223" w:rsidRPr="00AF4BBF">
        <w:rPr>
          <w:rFonts w:ascii="Arial" w:eastAsia="標楷體" w:hAnsi="Arial" w:cs="Arial"/>
          <w:lang w:eastAsia="zh-HK"/>
        </w:rPr>
        <w:t>規定</w:t>
      </w:r>
      <w:r w:rsidR="00D22CD6" w:rsidRPr="00AF4BBF">
        <w:rPr>
          <w:rFonts w:ascii="Arial" w:eastAsia="標楷體" w:hAnsi="Arial" w:cs="Arial"/>
        </w:rPr>
        <w:t>：</w:t>
      </w:r>
      <w:r w:rsidR="009F50F4" w:rsidRPr="00AF4BBF">
        <w:t>TOEFL</w:t>
      </w:r>
      <w:r w:rsidR="009F50F4" w:rsidRPr="00AF4BBF">
        <w:rPr>
          <w:rFonts w:hint="eastAsia"/>
        </w:rPr>
        <w:t xml:space="preserve"> </w:t>
      </w:r>
      <w:proofErr w:type="spellStart"/>
      <w:r w:rsidR="009F50F4" w:rsidRPr="00AF4BBF">
        <w:rPr>
          <w:rFonts w:eastAsia="標楷體"/>
        </w:rPr>
        <w:t>iBT</w:t>
      </w:r>
      <w:proofErr w:type="spellEnd"/>
      <w:r w:rsidR="009F50F4" w:rsidRPr="00AF4BBF">
        <w:rPr>
          <w:rFonts w:eastAsia="標楷體" w:hint="eastAsia"/>
        </w:rPr>
        <w:t xml:space="preserve"> </w:t>
      </w:r>
      <w:r w:rsidR="009F50F4" w:rsidRPr="00AF4BBF">
        <w:rPr>
          <w:rFonts w:eastAsia="標楷體"/>
        </w:rPr>
        <w:t>80</w:t>
      </w:r>
      <w:r w:rsidR="009F50F4" w:rsidRPr="00AF4BBF">
        <w:rPr>
          <w:rFonts w:eastAsia="標楷體" w:hint="eastAsia"/>
        </w:rPr>
        <w:t>分以上、</w:t>
      </w:r>
      <w:r w:rsidR="009F50F4" w:rsidRPr="00AF4BBF">
        <w:rPr>
          <w:rFonts w:eastAsia="標楷體" w:hint="eastAsia"/>
        </w:rPr>
        <w:t>IELTS</w:t>
      </w:r>
      <w:r w:rsidR="009F50F4" w:rsidRPr="00AF4BBF">
        <w:rPr>
          <w:rFonts w:eastAsia="標楷體"/>
        </w:rPr>
        <w:t xml:space="preserve"> 6.0</w:t>
      </w:r>
      <w:r w:rsidR="009F50F4" w:rsidRPr="00AF4BBF">
        <w:rPr>
          <w:rFonts w:eastAsia="標楷體" w:hint="eastAsia"/>
        </w:rPr>
        <w:t xml:space="preserve"> </w:t>
      </w:r>
      <w:r w:rsidR="009F50F4" w:rsidRPr="00AF4BBF">
        <w:rPr>
          <w:rFonts w:eastAsia="標楷體" w:hint="eastAsia"/>
        </w:rPr>
        <w:t>以上或</w:t>
      </w:r>
      <w:r w:rsidR="009F50F4" w:rsidRPr="00AF4BBF">
        <w:rPr>
          <w:rFonts w:eastAsia="標楷體" w:hint="eastAsia"/>
        </w:rPr>
        <w:t xml:space="preserve">JLPT </w:t>
      </w:r>
      <w:r w:rsidR="009F50F4" w:rsidRPr="00AF4BBF">
        <w:rPr>
          <w:rFonts w:eastAsia="標楷體"/>
        </w:rPr>
        <w:t>N1</w:t>
      </w:r>
      <w:r w:rsidR="009F50F4" w:rsidRPr="00AF4BBF">
        <w:rPr>
          <w:rFonts w:eastAsia="標楷體" w:hint="eastAsia"/>
        </w:rPr>
        <w:t>。</w:t>
      </w:r>
    </w:p>
    <w:p w:rsidR="00C13E15" w:rsidRPr="00AF4BBF" w:rsidRDefault="00C13E15" w:rsidP="00AF4BBF">
      <w:pPr>
        <w:pStyle w:val="a8"/>
        <w:numPr>
          <w:ilvl w:val="0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/>
        </w:rPr>
        <w:t>申請</w:t>
      </w:r>
      <w:r w:rsidRPr="00AF4BBF">
        <w:rPr>
          <w:rFonts w:eastAsia="標楷體" w:hint="eastAsia"/>
        </w:rPr>
        <w:t>資料</w:t>
      </w:r>
      <w:r w:rsidRPr="00AF4BBF">
        <w:rPr>
          <w:rFonts w:ascii="標楷體" w:eastAsia="標楷體" w:hAnsi="標楷體" w:hint="eastAsia"/>
        </w:rPr>
        <w:t>：</w:t>
      </w:r>
    </w:p>
    <w:p w:rsidR="008F42B0" w:rsidRPr="00AF4BBF" w:rsidRDefault="00C13E15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出國交換生申請審核表</w:t>
      </w:r>
    </w:p>
    <w:p w:rsidR="00D773E1" w:rsidRPr="00AF4BBF" w:rsidRDefault="00C66E55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hyperlink r:id="rId7" w:history="1">
        <w:r w:rsidR="00AB1638" w:rsidRPr="00AF4BBF">
          <w:rPr>
            <w:rFonts w:eastAsia="標楷體"/>
          </w:rPr>
          <w:t>Application Form</w:t>
        </w:r>
      </w:hyperlink>
      <w:r w:rsidR="00631FF5" w:rsidRPr="00AF4BBF">
        <w:rPr>
          <w:rFonts w:eastAsia="標楷體" w:hint="eastAsia"/>
        </w:rPr>
        <w:t>(</w:t>
      </w:r>
      <w:r w:rsidR="00631FF5" w:rsidRPr="00AF4BBF">
        <w:rPr>
          <w:rFonts w:eastAsia="標楷體" w:hint="eastAsia"/>
        </w:rPr>
        <w:t>含</w:t>
      </w:r>
      <w:r w:rsidR="00631FF5" w:rsidRPr="00AF4BBF">
        <w:rPr>
          <w:rFonts w:eastAsia="標楷體" w:hint="eastAsia"/>
        </w:rPr>
        <w:t>3cm*4cm</w:t>
      </w:r>
      <w:r w:rsidR="00631FF5" w:rsidRPr="00AF4BBF">
        <w:rPr>
          <w:rFonts w:eastAsia="標楷體" w:hint="eastAsia"/>
        </w:rPr>
        <w:t>彩色大頭照</w:t>
      </w:r>
      <w:r w:rsidR="00631FF5" w:rsidRPr="00AF4BBF">
        <w:rPr>
          <w:rFonts w:eastAsia="標楷體" w:hint="eastAsia"/>
        </w:rPr>
        <w:t>)</w:t>
      </w:r>
    </w:p>
    <w:p w:rsidR="0006589B" w:rsidRPr="00AF4BBF" w:rsidRDefault="00C66E55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hyperlink r:id="rId8" w:history="1">
        <w:r w:rsidR="00AB1638" w:rsidRPr="00AF4BBF">
          <w:rPr>
            <w:rFonts w:eastAsia="標楷體"/>
          </w:rPr>
          <w:t>Important Notice regarding the Selection of Exchange Student</w:t>
        </w:r>
      </w:hyperlink>
    </w:p>
    <w:p w:rsidR="00196B47" w:rsidRPr="00AF4BBF" w:rsidRDefault="00BB5C2F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英文</w:t>
      </w:r>
      <w:r w:rsidR="00196B47" w:rsidRPr="00AF4BBF">
        <w:rPr>
          <w:rFonts w:eastAsia="標楷體" w:hint="eastAsia"/>
        </w:rPr>
        <w:t>歷年成績單</w:t>
      </w:r>
      <w:r w:rsidR="000E1955" w:rsidRPr="00AF4BBF">
        <w:rPr>
          <w:rFonts w:eastAsia="標楷體" w:hint="eastAsia"/>
        </w:rPr>
        <w:t>：大學部</w:t>
      </w:r>
      <w:proofErr w:type="gramStart"/>
      <w:r w:rsidR="000E1955" w:rsidRPr="00AF4BBF">
        <w:rPr>
          <w:rFonts w:eastAsia="標楷體" w:hint="eastAsia"/>
        </w:rPr>
        <w:t>須含班或</w:t>
      </w:r>
      <w:proofErr w:type="gramEnd"/>
      <w:r w:rsidR="000E1955" w:rsidRPr="00AF4BBF">
        <w:rPr>
          <w:rFonts w:eastAsia="標楷體" w:hint="eastAsia"/>
        </w:rPr>
        <w:t>系排名；</w:t>
      </w:r>
      <w:r w:rsidR="00196B47" w:rsidRPr="00AF4BBF">
        <w:rPr>
          <w:rFonts w:eastAsia="標楷體" w:hint="eastAsia"/>
        </w:rPr>
        <w:t>碩一為大學部歷年成績單</w:t>
      </w:r>
    </w:p>
    <w:p w:rsidR="009C50CE" w:rsidRPr="00AF4BBF" w:rsidRDefault="009C50CE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兩年內有效之語言能力證明</w:t>
      </w:r>
    </w:p>
    <w:p w:rsidR="00727170" w:rsidRPr="00AF4BBF" w:rsidRDefault="00727170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國立清華大學學生證正反面影本</w:t>
      </w:r>
    </w:p>
    <w:p w:rsidR="003F3884" w:rsidRPr="00AF4BBF" w:rsidRDefault="003F3884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身分證正反面影本</w:t>
      </w:r>
      <w:r w:rsidR="00D476E6" w:rsidRPr="00AF4BBF">
        <w:rPr>
          <w:rFonts w:eastAsia="標楷體" w:hint="eastAsia"/>
        </w:rPr>
        <w:t>(</w:t>
      </w:r>
      <w:r w:rsidR="00D476E6" w:rsidRPr="00AF4BBF">
        <w:rPr>
          <w:rFonts w:eastAsia="標楷體" w:hint="eastAsia"/>
        </w:rPr>
        <w:t>外籍生</w:t>
      </w:r>
      <w:r w:rsidR="00D476E6" w:rsidRPr="00AF4BBF">
        <w:rPr>
          <w:rFonts w:eastAsia="標楷體" w:hint="eastAsia"/>
        </w:rPr>
        <w:t>/</w:t>
      </w:r>
      <w:r w:rsidR="00D476E6" w:rsidRPr="00AF4BBF">
        <w:rPr>
          <w:rFonts w:eastAsia="標楷體" w:hint="eastAsia"/>
        </w:rPr>
        <w:t>僑生為護照</w:t>
      </w:r>
      <w:r w:rsidR="00681CB9" w:rsidRPr="00AF4BBF">
        <w:rPr>
          <w:rFonts w:eastAsia="標楷體" w:hint="eastAsia"/>
        </w:rPr>
        <w:t>影本</w:t>
      </w:r>
      <w:r w:rsidR="00D476E6" w:rsidRPr="00AF4BBF">
        <w:rPr>
          <w:rFonts w:eastAsia="標楷體" w:hint="eastAsia"/>
        </w:rPr>
        <w:t>；陸生為入台證</w:t>
      </w:r>
      <w:r w:rsidR="00681CB9" w:rsidRPr="00AF4BBF">
        <w:rPr>
          <w:rFonts w:eastAsia="標楷體" w:hint="eastAsia"/>
        </w:rPr>
        <w:t>影本</w:t>
      </w:r>
      <w:r w:rsidR="00D476E6" w:rsidRPr="00AF4BBF">
        <w:rPr>
          <w:rFonts w:eastAsia="標楷體" w:hint="eastAsia"/>
        </w:rPr>
        <w:t>)</w:t>
      </w:r>
    </w:p>
    <w:p w:rsidR="009231F3" w:rsidRPr="00AF4BBF" w:rsidRDefault="008104DA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導師或指導教授推薦信一封</w:t>
      </w:r>
    </w:p>
    <w:p w:rsidR="008104DA" w:rsidRPr="00AF4BBF" w:rsidRDefault="00DD3D2B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其他</w:t>
      </w:r>
      <w:proofErr w:type="gramStart"/>
      <w:r w:rsidRPr="00AF4BBF">
        <w:rPr>
          <w:rFonts w:eastAsia="標楷體" w:hint="eastAsia"/>
        </w:rPr>
        <w:t>有利助審資料</w:t>
      </w:r>
      <w:proofErr w:type="gramEnd"/>
    </w:p>
    <w:p w:rsidR="00BA78CA" w:rsidRPr="00AF4BBF" w:rsidRDefault="00BA78CA" w:rsidP="00AF4BBF">
      <w:pPr>
        <w:pStyle w:val="a8"/>
        <w:numPr>
          <w:ilvl w:val="0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  <w:color w:val="FF0000"/>
        </w:rPr>
        <w:t>院</w:t>
      </w:r>
      <w:r w:rsidRPr="00AF4BBF">
        <w:rPr>
          <w:rFonts w:eastAsia="標楷體"/>
          <w:color w:val="FF0000"/>
        </w:rPr>
        <w:t>內收件截止日期為</w:t>
      </w:r>
      <w:r w:rsidR="003F5F9B" w:rsidRPr="00AF4BBF">
        <w:rPr>
          <w:rFonts w:eastAsia="標楷體"/>
          <w:color w:val="FF0000"/>
        </w:rPr>
        <w:t>1</w:t>
      </w:r>
      <w:r w:rsidR="003F5F9B" w:rsidRPr="00AF4BBF">
        <w:rPr>
          <w:rFonts w:eastAsia="標楷體" w:hint="eastAsia"/>
          <w:color w:val="FF0000"/>
        </w:rPr>
        <w:t>1</w:t>
      </w:r>
      <w:r w:rsidR="006149FB">
        <w:rPr>
          <w:rFonts w:eastAsia="標楷體" w:hint="eastAsia"/>
          <w:color w:val="FF0000"/>
        </w:rPr>
        <w:t>1</w:t>
      </w:r>
      <w:r w:rsidR="003F5F9B" w:rsidRPr="00AF4BBF">
        <w:rPr>
          <w:rFonts w:eastAsia="標楷體"/>
          <w:color w:val="FF0000"/>
        </w:rPr>
        <w:t>年</w:t>
      </w:r>
      <w:r w:rsidR="006149FB">
        <w:rPr>
          <w:rFonts w:eastAsia="標楷體" w:hint="eastAsia"/>
          <w:color w:val="FF0000"/>
        </w:rPr>
        <w:t>9</w:t>
      </w:r>
      <w:r w:rsidR="003F5F9B" w:rsidRPr="00AF4BBF">
        <w:rPr>
          <w:rFonts w:eastAsia="標楷體"/>
          <w:color w:val="FF0000"/>
        </w:rPr>
        <w:t>月</w:t>
      </w:r>
      <w:r w:rsidR="006149FB">
        <w:rPr>
          <w:rFonts w:eastAsia="標楷體" w:hint="eastAsia"/>
          <w:color w:val="FF0000"/>
        </w:rPr>
        <w:t>30</w:t>
      </w:r>
      <w:r w:rsidR="003F5F9B" w:rsidRPr="00AF4BBF">
        <w:rPr>
          <w:rFonts w:eastAsia="標楷體"/>
          <w:color w:val="FF0000"/>
        </w:rPr>
        <w:t>日</w:t>
      </w:r>
      <w:r w:rsidR="003F5F9B" w:rsidRPr="00AF4BBF">
        <w:rPr>
          <w:rFonts w:eastAsia="標楷體" w:hint="eastAsia"/>
          <w:color w:val="FF0000"/>
        </w:rPr>
        <w:t>(</w:t>
      </w:r>
      <w:r w:rsidR="006149FB">
        <w:rPr>
          <w:rFonts w:eastAsia="標楷體" w:hint="eastAsia"/>
          <w:color w:val="FF0000"/>
        </w:rPr>
        <w:t>五</w:t>
      </w:r>
      <w:r w:rsidR="003F5F9B" w:rsidRPr="00AF4BBF">
        <w:rPr>
          <w:rFonts w:eastAsia="標楷體" w:hint="eastAsia"/>
          <w:color w:val="FF0000"/>
        </w:rPr>
        <w:t>)</w:t>
      </w:r>
      <w:r w:rsidRPr="00AF4BBF">
        <w:rPr>
          <w:rFonts w:eastAsia="標楷體"/>
        </w:rPr>
        <w:t>，申請者請將申請資料送各</w:t>
      </w:r>
      <w:r w:rsidRPr="00AF4BBF">
        <w:rPr>
          <w:rFonts w:eastAsia="標楷體" w:hint="eastAsia"/>
        </w:rPr>
        <w:t>系所</w:t>
      </w:r>
      <w:r w:rsidRPr="00AF4BBF">
        <w:rPr>
          <w:rFonts w:eastAsia="標楷體"/>
        </w:rPr>
        <w:t>，各</w:t>
      </w:r>
      <w:r w:rsidRPr="00AF4BBF">
        <w:rPr>
          <w:rFonts w:eastAsia="標楷體" w:hint="eastAsia"/>
          <w:lang w:eastAsia="zh-HK"/>
        </w:rPr>
        <w:t>系所</w:t>
      </w:r>
      <w:r w:rsidRPr="00AF4BBF">
        <w:rPr>
          <w:rFonts w:eastAsia="標楷體"/>
        </w:rPr>
        <w:t>請自訂收件截止時間，敬請各</w:t>
      </w:r>
      <w:r w:rsidRPr="00AF4BBF">
        <w:rPr>
          <w:rFonts w:eastAsia="標楷體" w:hint="eastAsia"/>
          <w:lang w:eastAsia="zh-HK"/>
        </w:rPr>
        <w:t>系所</w:t>
      </w:r>
      <w:r w:rsidRPr="00AF4BBF">
        <w:rPr>
          <w:rFonts w:eastAsia="標楷體"/>
        </w:rPr>
        <w:t>在</w:t>
      </w:r>
      <w:r w:rsidRPr="00AF4BBF">
        <w:rPr>
          <w:rFonts w:eastAsia="標楷體" w:hint="eastAsia"/>
          <w:lang w:eastAsia="zh-HK"/>
        </w:rPr>
        <w:t>院</w:t>
      </w:r>
      <w:r w:rsidRPr="00AF4BBF">
        <w:rPr>
          <w:rFonts w:eastAsia="標楷體"/>
        </w:rPr>
        <w:t>內收件截止日期前</w:t>
      </w:r>
      <w:r w:rsidRPr="00AF4BBF">
        <w:rPr>
          <w:rFonts w:eastAsia="標楷體" w:hint="eastAsia"/>
        </w:rPr>
        <w:t>排定推薦順序，並</w:t>
      </w:r>
      <w:r w:rsidRPr="00AF4BBF">
        <w:rPr>
          <w:rFonts w:eastAsia="標楷體"/>
        </w:rPr>
        <w:t>將推薦資料</w:t>
      </w:r>
      <w:proofErr w:type="gramStart"/>
      <w:r w:rsidRPr="00AF4BBF">
        <w:rPr>
          <w:rFonts w:eastAsia="標楷體"/>
        </w:rPr>
        <w:t>紙本</w:t>
      </w:r>
      <w:r w:rsidRPr="00AF4BBF">
        <w:rPr>
          <w:rFonts w:eastAsia="標楷體" w:hint="eastAsia"/>
        </w:rPr>
        <w:t>乙份</w:t>
      </w:r>
      <w:proofErr w:type="gramEnd"/>
      <w:r w:rsidRPr="00AF4BBF">
        <w:rPr>
          <w:rFonts w:eastAsia="標楷體"/>
        </w:rPr>
        <w:t>送至</w:t>
      </w:r>
      <w:r w:rsidRPr="00AF4BBF">
        <w:rPr>
          <w:rFonts w:eastAsia="標楷體" w:hint="eastAsia"/>
          <w:lang w:eastAsia="zh-HK"/>
        </w:rPr>
        <w:t>院辦</w:t>
      </w:r>
      <w:r w:rsidRPr="00AF4BBF">
        <w:rPr>
          <w:rFonts w:eastAsia="標楷體"/>
        </w:rPr>
        <w:t>。</w:t>
      </w:r>
    </w:p>
    <w:p w:rsidR="00BA78CA" w:rsidRPr="00E841A5" w:rsidRDefault="00BA78CA" w:rsidP="00AF4BBF">
      <w:pPr>
        <w:pStyle w:val="a8"/>
        <w:spacing w:line="340" w:lineRule="exact"/>
        <w:ind w:left="480"/>
        <w:rPr>
          <w:rFonts w:eastAsia="標楷體"/>
          <w:color w:val="FF0000"/>
        </w:rPr>
      </w:pPr>
      <w:r w:rsidRPr="00E841A5">
        <w:rPr>
          <w:rFonts w:eastAsia="標楷體" w:hint="eastAsia"/>
          <w:color w:val="FF0000"/>
          <w:highlight w:val="yellow"/>
        </w:rPr>
        <w:t>審查流程</w:t>
      </w:r>
      <w:r w:rsidR="003F5F9B" w:rsidRPr="00E841A5">
        <w:rPr>
          <w:rFonts w:eastAsia="標楷體" w:hint="eastAsia"/>
          <w:color w:val="FF0000"/>
          <w:highlight w:val="yellow"/>
        </w:rPr>
        <w:t>：</w:t>
      </w:r>
      <w:r w:rsidRPr="00E841A5">
        <w:rPr>
          <w:rFonts w:eastAsia="標楷體" w:hint="eastAsia"/>
          <w:color w:val="FF0000"/>
          <w:highlight w:val="yellow"/>
        </w:rPr>
        <w:t>系所審查</w:t>
      </w:r>
      <w:r w:rsidRPr="00E841A5">
        <w:rPr>
          <w:rFonts w:eastAsia="標楷體" w:hint="eastAsia"/>
          <w:color w:val="FF0000"/>
          <w:highlight w:val="yellow"/>
        </w:rPr>
        <w:t>&gt;</w:t>
      </w:r>
      <w:r w:rsidRPr="00E841A5">
        <w:rPr>
          <w:rFonts w:eastAsia="標楷體" w:hint="eastAsia"/>
          <w:color w:val="FF0000"/>
          <w:highlight w:val="yellow"/>
        </w:rPr>
        <w:t>院審查</w:t>
      </w:r>
    </w:p>
    <w:p w:rsidR="000B030D" w:rsidRPr="00AF4BBF" w:rsidRDefault="00096B42" w:rsidP="00AF4BBF">
      <w:pPr>
        <w:pStyle w:val="a8"/>
        <w:numPr>
          <w:ilvl w:val="0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若經學院審查</w:t>
      </w:r>
      <w:r w:rsidR="00E72862" w:rsidRPr="00AF4BBF">
        <w:rPr>
          <w:rFonts w:eastAsia="標楷體" w:hint="eastAsia"/>
        </w:rPr>
        <w:t>通過</w:t>
      </w:r>
      <w:r w:rsidRPr="00AF4BBF">
        <w:rPr>
          <w:rFonts w:eastAsia="標楷體" w:hint="eastAsia"/>
        </w:rPr>
        <w:t>後</w:t>
      </w:r>
      <w:r w:rsidRPr="00AF4BBF">
        <w:rPr>
          <w:rFonts w:ascii="標楷體" w:eastAsia="標楷體" w:hAnsi="標楷體" w:hint="eastAsia"/>
        </w:rPr>
        <w:t>，將另外通知</w:t>
      </w:r>
      <w:r w:rsidR="003A3789" w:rsidRPr="00AF4BBF">
        <w:rPr>
          <w:rFonts w:ascii="標楷體" w:eastAsia="標楷體" w:hAnsi="標楷體" w:hint="eastAsia"/>
        </w:rPr>
        <w:t>錄取</w:t>
      </w:r>
      <w:r w:rsidRPr="00AF4BBF">
        <w:rPr>
          <w:rFonts w:ascii="標楷體" w:eastAsia="標楷體" w:hAnsi="標楷體" w:hint="eastAsia"/>
        </w:rPr>
        <w:t>學生繳交</w:t>
      </w:r>
      <w:r w:rsidR="00955273" w:rsidRPr="00AF4BBF">
        <w:rPr>
          <w:rFonts w:ascii="標楷體" w:eastAsia="標楷體" w:hAnsi="標楷體" w:hint="eastAsia"/>
        </w:rPr>
        <w:t>以</w:t>
      </w:r>
      <w:r w:rsidRPr="00AF4BBF">
        <w:rPr>
          <w:rFonts w:ascii="標楷體" w:eastAsia="標楷體" w:hAnsi="標楷體" w:hint="eastAsia"/>
        </w:rPr>
        <w:t>下資料：</w:t>
      </w:r>
    </w:p>
    <w:p w:rsidR="000B030D" w:rsidRPr="00AF4BBF" w:rsidRDefault="00F1089C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*</w:t>
      </w:r>
      <w:r w:rsidR="00C63BCF" w:rsidRPr="00AF4BBF">
        <w:rPr>
          <w:rFonts w:eastAsia="標楷體" w:hint="eastAsia"/>
        </w:rPr>
        <w:t>留學經費負擔計畫書</w:t>
      </w:r>
      <w:r w:rsidR="00C63BCF" w:rsidRPr="00AF4BBF">
        <w:rPr>
          <w:rFonts w:eastAsia="標楷體" w:hint="eastAsia"/>
        </w:rPr>
        <w:t>/</w:t>
      </w:r>
      <w:r w:rsidR="0007672A" w:rsidRPr="00AF4BBF">
        <w:rPr>
          <w:rFonts w:eastAsia="標楷體"/>
        </w:rPr>
        <w:t>Statement of Financial Resources</w:t>
      </w:r>
    </w:p>
    <w:p w:rsidR="000B030D" w:rsidRPr="00AF4BBF" w:rsidRDefault="00F1089C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*</w:t>
      </w:r>
      <w:r w:rsidR="00B136FB" w:rsidRPr="00AF4BBF">
        <w:rPr>
          <w:rFonts w:eastAsia="標楷體" w:hint="eastAsia"/>
        </w:rPr>
        <w:t>支</w:t>
      </w:r>
      <w:r w:rsidR="00AB1638" w:rsidRPr="00AF4BBF">
        <w:rPr>
          <w:rFonts w:eastAsia="標楷體" w:hint="eastAsia"/>
        </w:rPr>
        <w:t>出承諾書</w:t>
      </w:r>
      <w:r w:rsidR="005C7800" w:rsidRPr="00AF4BBF">
        <w:rPr>
          <w:rFonts w:eastAsia="標楷體" w:hint="eastAsia"/>
        </w:rPr>
        <w:t>/</w:t>
      </w:r>
      <w:hyperlink r:id="rId9" w:history="1">
        <w:r w:rsidR="0007672A" w:rsidRPr="00AF4BBF">
          <w:rPr>
            <w:rFonts w:eastAsia="標楷體"/>
          </w:rPr>
          <w:t>Agreement for Defraying Expenses</w:t>
        </w:r>
      </w:hyperlink>
    </w:p>
    <w:p w:rsidR="005C7800" w:rsidRPr="00AF4BBF" w:rsidRDefault="00F1089C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財力證明</w:t>
      </w:r>
      <w:r w:rsidRPr="00AF4BBF">
        <w:rPr>
          <w:rFonts w:eastAsia="標楷體" w:hint="eastAsia"/>
        </w:rPr>
        <w:t>/</w:t>
      </w:r>
      <w:r w:rsidR="005C7800" w:rsidRPr="00AF4BBF">
        <w:rPr>
          <w:rFonts w:eastAsia="標楷體"/>
        </w:rPr>
        <w:t>Certification of financial resources sufficient enough to cover living expenses staying in Japan</w:t>
      </w:r>
    </w:p>
    <w:p w:rsidR="005C7800" w:rsidRPr="00AF4BBF" w:rsidRDefault="00F1089C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護照影本</w:t>
      </w:r>
    </w:p>
    <w:p w:rsidR="00F1089C" w:rsidRPr="00AF4BBF" w:rsidRDefault="00F1089C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彩色大頭照</w:t>
      </w:r>
      <w:r w:rsidRPr="00AF4BBF">
        <w:rPr>
          <w:rFonts w:eastAsia="標楷體"/>
        </w:rPr>
        <w:t>5</w:t>
      </w:r>
      <w:r w:rsidRPr="00AF4BBF">
        <w:rPr>
          <w:rFonts w:eastAsia="標楷體" w:hint="eastAsia"/>
        </w:rPr>
        <w:t>張（包括</w:t>
      </w:r>
      <w:r w:rsidRPr="00AF4BBF">
        <w:rPr>
          <w:rFonts w:eastAsia="標楷體"/>
        </w:rPr>
        <w:t>COE</w:t>
      </w:r>
      <w:r w:rsidRPr="00AF4BBF">
        <w:rPr>
          <w:rFonts w:eastAsia="標楷體" w:hint="eastAsia"/>
        </w:rPr>
        <w:t>申請中的一張）</w:t>
      </w:r>
    </w:p>
    <w:p w:rsidR="0007672A" w:rsidRPr="00AF4BBF" w:rsidRDefault="00F1089C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*</w:t>
      </w:r>
      <w:r w:rsidR="00105F0F" w:rsidRPr="00AF4BBF">
        <w:rPr>
          <w:rFonts w:eastAsia="標楷體" w:hint="eastAsia"/>
        </w:rPr>
        <w:t>COE</w:t>
      </w:r>
      <w:r w:rsidR="00105F0F" w:rsidRPr="00AF4BBF">
        <w:rPr>
          <w:rFonts w:eastAsia="標楷體" w:hint="eastAsia"/>
        </w:rPr>
        <w:t>申請資料</w:t>
      </w:r>
      <w:r w:rsidR="00105F0F" w:rsidRPr="00AF4BBF">
        <w:rPr>
          <w:rFonts w:eastAsia="標楷體" w:hint="eastAsia"/>
        </w:rPr>
        <w:t>(</w:t>
      </w:r>
      <w:r w:rsidR="00EA4CFA" w:rsidRPr="00AF4BBF">
        <w:rPr>
          <w:rFonts w:eastAsia="標楷體"/>
        </w:rPr>
        <w:t>Application for Certificate of Eligibility</w:t>
      </w:r>
      <w:r w:rsidR="00EA4CFA" w:rsidRPr="00AF4BBF">
        <w:rPr>
          <w:rFonts w:eastAsia="標楷體" w:hint="eastAsia"/>
        </w:rPr>
        <w:t>)</w:t>
      </w:r>
    </w:p>
    <w:p w:rsidR="001B27E0" w:rsidRPr="00AF4BBF" w:rsidRDefault="001B27E0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同意交換聲明書</w:t>
      </w:r>
    </w:p>
    <w:p w:rsidR="001B27E0" w:rsidRPr="00AF4BBF" w:rsidRDefault="001B27E0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家長擔保同意書</w:t>
      </w:r>
    </w:p>
    <w:p w:rsidR="00230E7B" w:rsidRPr="00AF4BBF" w:rsidRDefault="00E9758F" w:rsidP="00AF4BBF">
      <w:pPr>
        <w:pStyle w:val="a8"/>
        <w:numPr>
          <w:ilvl w:val="0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/>
        </w:rPr>
        <w:t>其他注意事項</w:t>
      </w:r>
      <w:r w:rsidRPr="00AF4BBF">
        <w:rPr>
          <w:rFonts w:eastAsia="標楷體"/>
        </w:rPr>
        <w:t xml:space="preserve">: </w:t>
      </w:r>
    </w:p>
    <w:p w:rsidR="00E55655" w:rsidRPr="00AF4BBF" w:rsidRDefault="00E9758F" w:rsidP="0028023A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/>
        </w:rPr>
        <w:t>通過</w:t>
      </w:r>
      <w:r w:rsidRPr="00AF4BBF">
        <w:rPr>
          <w:rFonts w:eastAsia="標楷體" w:hint="eastAsia"/>
          <w:lang w:eastAsia="zh-HK"/>
        </w:rPr>
        <w:t>院</w:t>
      </w:r>
      <w:r w:rsidRPr="00AF4BBF">
        <w:rPr>
          <w:rFonts w:eastAsia="標楷體"/>
        </w:rPr>
        <w:t>內申請不代表獲</w:t>
      </w:r>
      <w:r w:rsidR="00C2700C" w:rsidRPr="00C2700C">
        <w:rPr>
          <w:rFonts w:eastAsia="標楷體" w:hint="eastAsia"/>
          <w:kern w:val="2"/>
          <w:szCs w:val="22"/>
        </w:rPr>
        <w:t>日本早稻田大學社會科學總合學術院</w:t>
      </w:r>
      <w:r w:rsidRPr="00AF4BBF">
        <w:rPr>
          <w:rFonts w:eastAsia="標楷體"/>
        </w:rPr>
        <w:t>錄取，故請同學務必確認本身專業領域相關及語言能力達</w:t>
      </w:r>
      <w:r w:rsidR="0028023A" w:rsidRPr="0028023A">
        <w:rPr>
          <w:rFonts w:eastAsia="標楷體" w:hint="eastAsia"/>
          <w:kern w:val="2"/>
          <w:szCs w:val="22"/>
        </w:rPr>
        <w:t>日本早稻田大學社會科學總合學術院</w:t>
      </w:r>
      <w:r w:rsidRPr="00AF4BBF">
        <w:rPr>
          <w:rFonts w:eastAsia="標楷體"/>
        </w:rPr>
        <w:t>要求，</w:t>
      </w:r>
      <w:r w:rsidRPr="00AF4BBF">
        <w:rPr>
          <w:rFonts w:eastAsia="標楷體" w:hint="eastAsia"/>
          <w:lang w:eastAsia="zh-HK"/>
        </w:rPr>
        <w:t>以</w:t>
      </w:r>
      <w:r w:rsidRPr="00AF4BBF">
        <w:rPr>
          <w:rFonts w:eastAsia="標楷體"/>
        </w:rPr>
        <w:t>避免拒絕之遺憾。</w:t>
      </w:r>
    </w:p>
    <w:p w:rsidR="00FD46F6" w:rsidRPr="00AF4BBF" w:rsidRDefault="00FD46F6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/>
        </w:rPr>
        <w:t>每人</w:t>
      </w:r>
      <w:r w:rsidR="002C3382" w:rsidRPr="00AF4BBF">
        <w:rPr>
          <w:rFonts w:eastAsia="標楷體" w:hint="eastAsia"/>
        </w:rPr>
        <w:t>限於</w:t>
      </w:r>
      <w:r w:rsidR="00C80B14" w:rsidRPr="00AF4BBF">
        <w:rPr>
          <w:rFonts w:eastAsia="標楷體" w:hint="eastAsia"/>
        </w:rPr>
        <w:t>同一學制內獲本院推薦</w:t>
      </w:r>
      <w:r w:rsidR="00C3140C" w:rsidRPr="00AF4BBF">
        <w:rPr>
          <w:rFonts w:eastAsia="標楷體" w:hint="eastAsia"/>
        </w:rPr>
        <w:t>至國外交換乙次</w:t>
      </w:r>
      <w:r w:rsidR="00286DE8" w:rsidRPr="00AF4BBF">
        <w:rPr>
          <w:rFonts w:eastAsia="標楷體" w:hint="eastAsia"/>
        </w:rPr>
        <w:t>。</w:t>
      </w:r>
    </w:p>
    <w:p w:rsidR="00DB0FAC" w:rsidRPr="00AF4BBF" w:rsidRDefault="00C95DC2" w:rsidP="00AF4BBF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返國一個月內</w:t>
      </w:r>
      <w:r w:rsidR="00656117" w:rsidRPr="00AF4BBF">
        <w:rPr>
          <w:rFonts w:eastAsia="標楷體" w:hint="eastAsia"/>
        </w:rPr>
        <w:t>須填具返國報</w:t>
      </w:r>
      <w:r w:rsidR="00656117" w:rsidRPr="00AF4BBF">
        <w:rPr>
          <w:rFonts w:eastAsia="標楷體"/>
        </w:rPr>
        <w:t>到單</w:t>
      </w:r>
      <w:r w:rsidR="00656117" w:rsidRPr="00AF4BBF">
        <w:rPr>
          <w:rFonts w:eastAsia="標楷體" w:hint="eastAsia"/>
        </w:rPr>
        <w:t>，並繳交</w:t>
      </w:r>
      <w:proofErr w:type="gramStart"/>
      <w:r w:rsidR="00656117" w:rsidRPr="00AF4BBF">
        <w:rPr>
          <w:rFonts w:eastAsia="標楷體" w:hint="eastAsia"/>
        </w:rPr>
        <w:t>研</w:t>
      </w:r>
      <w:proofErr w:type="gramEnd"/>
      <w:r w:rsidR="00656117" w:rsidRPr="00AF4BBF">
        <w:rPr>
          <w:rFonts w:eastAsia="標楷體" w:hint="eastAsia"/>
        </w:rPr>
        <w:t>修心得報告及國外學校成績單。</w:t>
      </w:r>
    </w:p>
    <w:p w:rsidR="004255FE" w:rsidRPr="00C2700C" w:rsidRDefault="00E9758F" w:rsidP="00C2700C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eastAsia="標楷體" w:hint="eastAsia"/>
        </w:rPr>
        <w:t>其他</w:t>
      </w:r>
      <w:r w:rsidR="00DB0FAC" w:rsidRPr="00AF4BBF">
        <w:rPr>
          <w:rFonts w:eastAsia="標楷體" w:hint="eastAsia"/>
        </w:rPr>
        <w:t>相關規定請</w:t>
      </w:r>
      <w:r w:rsidRPr="00AF4BBF">
        <w:rPr>
          <w:rFonts w:eastAsia="標楷體" w:hint="eastAsia"/>
        </w:rPr>
        <w:t>參閱本校出國交換生甄選辦法。</w:t>
      </w:r>
    </w:p>
    <w:p w:rsidR="004255FE" w:rsidRPr="00C2700C" w:rsidRDefault="004255FE" w:rsidP="00AC0725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bookmarkStart w:id="0" w:name="_GoBack"/>
      <w:bookmarkEnd w:id="0"/>
      <w:r w:rsidRPr="004255FE">
        <w:rPr>
          <w:rFonts w:eastAsia="標楷體" w:hint="eastAsia"/>
          <w:color w:val="FF0000"/>
        </w:rPr>
        <w:t>已申請通過的同學，若因疫情關係延緩，不用填寫新的表格。</w:t>
      </w:r>
    </w:p>
    <w:p w:rsidR="00C2700C" w:rsidRPr="004255FE" w:rsidRDefault="00C2700C" w:rsidP="00C2700C">
      <w:pPr>
        <w:pStyle w:val="a8"/>
        <w:numPr>
          <w:ilvl w:val="1"/>
          <w:numId w:val="2"/>
        </w:numPr>
        <w:spacing w:line="340" w:lineRule="exact"/>
        <w:rPr>
          <w:rFonts w:eastAsia="標楷體"/>
        </w:rPr>
      </w:pPr>
      <w:r w:rsidRPr="00AF4BBF">
        <w:rPr>
          <w:rFonts w:ascii="標楷體" w:eastAsia="標楷體" w:hAnsi="標楷體" w:hint="eastAsia"/>
        </w:rPr>
        <w:t>相關</w:t>
      </w:r>
      <w:r w:rsidRPr="00AF4BBF">
        <w:rPr>
          <w:rFonts w:ascii="標楷體" w:eastAsia="標楷體" w:hAnsi="標楷體"/>
        </w:rPr>
        <w:t>問題可來信</w:t>
      </w:r>
      <w:r w:rsidRPr="00AF4BBF">
        <w:rPr>
          <w:rFonts w:ascii="標楷體" w:eastAsia="標楷體" w:hAnsi="標楷體" w:hint="eastAsia"/>
        </w:rPr>
        <w:t>竹師教育學院詢問</w:t>
      </w:r>
      <w:r w:rsidRPr="00AF4BBF">
        <w:rPr>
          <w:rFonts w:ascii="標楷體" w:eastAsia="標楷體" w:hAnsi="標楷體"/>
        </w:rPr>
        <w:t>:</w:t>
      </w:r>
      <w:r w:rsidR="006149FB">
        <w:rPr>
          <w:rFonts w:eastAsia="標楷體" w:hint="eastAsia"/>
        </w:rPr>
        <w:t>h</w:t>
      </w:r>
      <w:r w:rsidR="006149FB">
        <w:rPr>
          <w:rFonts w:eastAsia="標楷體"/>
        </w:rPr>
        <w:t>ctc</w:t>
      </w:r>
      <w:r w:rsidRPr="00AF4BBF">
        <w:rPr>
          <w:rFonts w:eastAsia="標楷體"/>
        </w:rPr>
        <w:t>@m</w:t>
      </w:r>
      <w:r w:rsidR="006149FB">
        <w:rPr>
          <w:rFonts w:eastAsia="標楷體"/>
        </w:rPr>
        <w:t>y</w:t>
      </w:r>
      <w:r w:rsidRPr="00AF4BBF">
        <w:rPr>
          <w:rFonts w:eastAsia="標楷體"/>
        </w:rPr>
        <w:t>.nthu.edu.tw</w:t>
      </w:r>
    </w:p>
    <w:sectPr w:rsidR="00C2700C" w:rsidRPr="004255FE" w:rsidSect="00AF4B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55" w:rsidRDefault="00C66E55" w:rsidP="00F0593E">
      <w:r>
        <w:separator/>
      </w:r>
    </w:p>
  </w:endnote>
  <w:endnote w:type="continuationSeparator" w:id="0">
    <w:p w:rsidR="00C66E55" w:rsidRDefault="00C66E55" w:rsidP="00F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55" w:rsidRDefault="00C66E55" w:rsidP="00F0593E">
      <w:r>
        <w:separator/>
      </w:r>
    </w:p>
  </w:footnote>
  <w:footnote w:type="continuationSeparator" w:id="0">
    <w:p w:rsidR="00C66E55" w:rsidRDefault="00C66E55" w:rsidP="00F0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82" w:hanging="202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979" w:hanging="202"/>
      </w:pPr>
    </w:lvl>
    <w:lvl w:ilvl="2">
      <w:numFmt w:val="bullet"/>
      <w:lvlText w:val="•"/>
      <w:lvlJc w:val="left"/>
      <w:pPr>
        <w:ind w:left="1676" w:hanging="202"/>
      </w:pPr>
    </w:lvl>
    <w:lvl w:ilvl="3">
      <w:numFmt w:val="bullet"/>
      <w:lvlText w:val="•"/>
      <w:lvlJc w:val="left"/>
      <w:pPr>
        <w:ind w:left="2374" w:hanging="202"/>
      </w:pPr>
    </w:lvl>
    <w:lvl w:ilvl="4">
      <w:numFmt w:val="bullet"/>
      <w:lvlText w:val="•"/>
      <w:lvlJc w:val="left"/>
      <w:pPr>
        <w:ind w:left="3071" w:hanging="202"/>
      </w:pPr>
    </w:lvl>
    <w:lvl w:ilvl="5">
      <w:numFmt w:val="bullet"/>
      <w:lvlText w:val="•"/>
      <w:lvlJc w:val="left"/>
      <w:pPr>
        <w:ind w:left="3768" w:hanging="202"/>
      </w:pPr>
    </w:lvl>
    <w:lvl w:ilvl="6">
      <w:numFmt w:val="bullet"/>
      <w:lvlText w:val="•"/>
      <w:lvlJc w:val="left"/>
      <w:pPr>
        <w:ind w:left="4465" w:hanging="202"/>
      </w:pPr>
    </w:lvl>
    <w:lvl w:ilvl="7">
      <w:numFmt w:val="bullet"/>
      <w:lvlText w:val="•"/>
      <w:lvlJc w:val="left"/>
      <w:pPr>
        <w:ind w:left="5163" w:hanging="202"/>
      </w:pPr>
    </w:lvl>
    <w:lvl w:ilvl="8">
      <w:numFmt w:val="bullet"/>
      <w:lvlText w:val="•"/>
      <w:lvlJc w:val="left"/>
      <w:pPr>
        <w:ind w:left="5860" w:hanging="202"/>
      </w:pPr>
    </w:lvl>
  </w:abstractNum>
  <w:abstractNum w:abstractNumId="1" w15:restartNumberingAfterBreak="0">
    <w:nsid w:val="2EB348FE"/>
    <w:multiLevelType w:val="hybridMultilevel"/>
    <w:tmpl w:val="3042D76C"/>
    <w:lvl w:ilvl="0" w:tplc="06122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C8877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95"/>
    <w:rsid w:val="000101A9"/>
    <w:rsid w:val="00032053"/>
    <w:rsid w:val="0006589B"/>
    <w:rsid w:val="00073E20"/>
    <w:rsid w:val="0007672A"/>
    <w:rsid w:val="0009215C"/>
    <w:rsid w:val="00094CDA"/>
    <w:rsid w:val="00096B42"/>
    <w:rsid w:val="000A339A"/>
    <w:rsid w:val="000B030D"/>
    <w:rsid w:val="000B250F"/>
    <w:rsid w:val="000C1F17"/>
    <w:rsid w:val="000E1955"/>
    <w:rsid w:val="000F01DE"/>
    <w:rsid w:val="000F0ED2"/>
    <w:rsid w:val="001012DC"/>
    <w:rsid w:val="001052D3"/>
    <w:rsid w:val="00105F0F"/>
    <w:rsid w:val="00114F0A"/>
    <w:rsid w:val="00127CE4"/>
    <w:rsid w:val="00146D2C"/>
    <w:rsid w:val="00173B2D"/>
    <w:rsid w:val="00176528"/>
    <w:rsid w:val="00196B47"/>
    <w:rsid w:val="001B27E0"/>
    <w:rsid w:val="001C45C5"/>
    <w:rsid w:val="001C7D42"/>
    <w:rsid w:val="001F4143"/>
    <w:rsid w:val="002008D5"/>
    <w:rsid w:val="00200B94"/>
    <w:rsid w:val="00204B06"/>
    <w:rsid w:val="00213A7C"/>
    <w:rsid w:val="00216A53"/>
    <w:rsid w:val="00230E7B"/>
    <w:rsid w:val="00244F95"/>
    <w:rsid w:val="00256C0B"/>
    <w:rsid w:val="00262171"/>
    <w:rsid w:val="0028023A"/>
    <w:rsid w:val="00286DE8"/>
    <w:rsid w:val="002875B1"/>
    <w:rsid w:val="002A16C5"/>
    <w:rsid w:val="002B06AE"/>
    <w:rsid w:val="002C3382"/>
    <w:rsid w:val="002C7BEC"/>
    <w:rsid w:val="00346B89"/>
    <w:rsid w:val="00372D37"/>
    <w:rsid w:val="00386CAD"/>
    <w:rsid w:val="003A3789"/>
    <w:rsid w:val="003B2B3E"/>
    <w:rsid w:val="003E2138"/>
    <w:rsid w:val="003E2563"/>
    <w:rsid w:val="003F10CA"/>
    <w:rsid w:val="003F3884"/>
    <w:rsid w:val="003F5F9B"/>
    <w:rsid w:val="00410466"/>
    <w:rsid w:val="0042516B"/>
    <w:rsid w:val="004255FE"/>
    <w:rsid w:val="00433259"/>
    <w:rsid w:val="00446C1F"/>
    <w:rsid w:val="00453C32"/>
    <w:rsid w:val="004653F3"/>
    <w:rsid w:val="00474C54"/>
    <w:rsid w:val="00490CB8"/>
    <w:rsid w:val="0049398F"/>
    <w:rsid w:val="004A0B8E"/>
    <w:rsid w:val="004A0BD9"/>
    <w:rsid w:val="004B7E14"/>
    <w:rsid w:val="004C0F16"/>
    <w:rsid w:val="004D0DB9"/>
    <w:rsid w:val="004D7E63"/>
    <w:rsid w:val="004E00DC"/>
    <w:rsid w:val="004E275E"/>
    <w:rsid w:val="004E6AB5"/>
    <w:rsid w:val="005049BC"/>
    <w:rsid w:val="00525C29"/>
    <w:rsid w:val="00534987"/>
    <w:rsid w:val="005442A8"/>
    <w:rsid w:val="0054497D"/>
    <w:rsid w:val="00562CC9"/>
    <w:rsid w:val="005727E2"/>
    <w:rsid w:val="0057761E"/>
    <w:rsid w:val="005C7800"/>
    <w:rsid w:val="005D1089"/>
    <w:rsid w:val="005E09B7"/>
    <w:rsid w:val="00606200"/>
    <w:rsid w:val="006149FB"/>
    <w:rsid w:val="00631899"/>
    <w:rsid w:val="00631FF5"/>
    <w:rsid w:val="00636907"/>
    <w:rsid w:val="00656117"/>
    <w:rsid w:val="006648DD"/>
    <w:rsid w:val="00670A14"/>
    <w:rsid w:val="00677C42"/>
    <w:rsid w:val="00681CB9"/>
    <w:rsid w:val="00683CA2"/>
    <w:rsid w:val="0068773E"/>
    <w:rsid w:val="006A0142"/>
    <w:rsid w:val="006A3BE8"/>
    <w:rsid w:val="006A587B"/>
    <w:rsid w:val="006C66A0"/>
    <w:rsid w:val="006E3C32"/>
    <w:rsid w:val="006F71BF"/>
    <w:rsid w:val="00713B10"/>
    <w:rsid w:val="00727170"/>
    <w:rsid w:val="00734041"/>
    <w:rsid w:val="00740405"/>
    <w:rsid w:val="0078416D"/>
    <w:rsid w:val="00790BD3"/>
    <w:rsid w:val="007A4910"/>
    <w:rsid w:val="007B289B"/>
    <w:rsid w:val="007B4225"/>
    <w:rsid w:val="007D1C6D"/>
    <w:rsid w:val="007D47F2"/>
    <w:rsid w:val="007F252E"/>
    <w:rsid w:val="008104DA"/>
    <w:rsid w:val="0083217F"/>
    <w:rsid w:val="008755C2"/>
    <w:rsid w:val="00887561"/>
    <w:rsid w:val="00887F5D"/>
    <w:rsid w:val="008A2719"/>
    <w:rsid w:val="008B3F1E"/>
    <w:rsid w:val="008D2C16"/>
    <w:rsid w:val="008F42B0"/>
    <w:rsid w:val="009231F3"/>
    <w:rsid w:val="00926CF3"/>
    <w:rsid w:val="00955273"/>
    <w:rsid w:val="00997FB1"/>
    <w:rsid w:val="009B4BC9"/>
    <w:rsid w:val="009C3757"/>
    <w:rsid w:val="009C50CE"/>
    <w:rsid w:val="009E61BF"/>
    <w:rsid w:val="009F50F4"/>
    <w:rsid w:val="00A11D0B"/>
    <w:rsid w:val="00A252AC"/>
    <w:rsid w:val="00A3392E"/>
    <w:rsid w:val="00A40CE3"/>
    <w:rsid w:val="00A43EA6"/>
    <w:rsid w:val="00A51607"/>
    <w:rsid w:val="00A70050"/>
    <w:rsid w:val="00A8263E"/>
    <w:rsid w:val="00A84DAC"/>
    <w:rsid w:val="00AB1638"/>
    <w:rsid w:val="00AC67B7"/>
    <w:rsid w:val="00AD2D7A"/>
    <w:rsid w:val="00AF4BBF"/>
    <w:rsid w:val="00B136FB"/>
    <w:rsid w:val="00B5510F"/>
    <w:rsid w:val="00B60A6E"/>
    <w:rsid w:val="00B9120D"/>
    <w:rsid w:val="00BA78CA"/>
    <w:rsid w:val="00BB52F2"/>
    <w:rsid w:val="00BB53B0"/>
    <w:rsid w:val="00BB5C2F"/>
    <w:rsid w:val="00BB620F"/>
    <w:rsid w:val="00BE01D2"/>
    <w:rsid w:val="00BE3389"/>
    <w:rsid w:val="00BF2234"/>
    <w:rsid w:val="00C13E15"/>
    <w:rsid w:val="00C266AF"/>
    <w:rsid w:val="00C2700C"/>
    <w:rsid w:val="00C3140C"/>
    <w:rsid w:val="00C40AE0"/>
    <w:rsid w:val="00C427CE"/>
    <w:rsid w:val="00C63BCF"/>
    <w:rsid w:val="00C66E55"/>
    <w:rsid w:val="00C73941"/>
    <w:rsid w:val="00C80B14"/>
    <w:rsid w:val="00C86172"/>
    <w:rsid w:val="00C86E5E"/>
    <w:rsid w:val="00C9018A"/>
    <w:rsid w:val="00C95DC2"/>
    <w:rsid w:val="00C97956"/>
    <w:rsid w:val="00CB1BCB"/>
    <w:rsid w:val="00CC4EBD"/>
    <w:rsid w:val="00CD64B4"/>
    <w:rsid w:val="00CF2C4D"/>
    <w:rsid w:val="00CF4C0B"/>
    <w:rsid w:val="00CF6828"/>
    <w:rsid w:val="00D11255"/>
    <w:rsid w:val="00D22CD6"/>
    <w:rsid w:val="00D41FAB"/>
    <w:rsid w:val="00D476E6"/>
    <w:rsid w:val="00D6465E"/>
    <w:rsid w:val="00D67274"/>
    <w:rsid w:val="00D718F2"/>
    <w:rsid w:val="00D72AA9"/>
    <w:rsid w:val="00D734F0"/>
    <w:rsid w:val="00D773E1"/>
    <w:rsid w:val="00D943E8"/>
    <w:rsid w:val="00DB0FAC"/>
    <w:rsid w:val="00DD3D2B"/>
    <w:rsid w:val="00DE3568"/>
    <w:rsid w:val="00DF5CEC"/>
    <w:rsid w:val="00E37FDB"/>
    <w:rsid w:val="00E45213"/>
    <w:rsid w:val="00E55655"/>
    <w:rsid w:val="00E72862"/>
    <w:rsid w:val="00E841A5"/>
    <w:rsid w:val="00E84B4E"/>
    <w:rsid w:val="00E95E0B"/>
    <w:rsid w:val="00E9758F"/>
    <w:rsid w:val="00EA4CFA"/>
    <w:rsid w:val="00EB431B"/>
    <w:rsid w:val="00EF535B"/>
    <w:rsid w:val="00F0593E"/>
    <w:rsid w:val="00F1089C"/>
    <w:rsid w:val="00F15094"/>
    <w:rsid w:val="00F37B7D"/>
    <w:rsid w:val="00F45681"/>
    <w:rsid w:val="00F85FBF"/>
    <w:rsid w:val="00F965E6"/>
    <w:rsid w:val="00FA5223"/>
    <w:rsid w:val="00FA68D6"/>
    <w:rsid w:val="00FC0753"/>
    <w:rsid w:val="00FC11A7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8EB31"/>
  <w15:docId w15:val="{3451101C-485C-43F5-B0DD-B93EF9A7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F4B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F9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9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93E"/>
    <w:rPr>
      <w:sz w:val="20"/>
      <w:szCs w:val="20"/>
    </w:rPr>
  </w:style>
  <w:style w:type="paragraph" w:styleId="a8">
    <w:name w:val="List Paragraph"/>
    <w:basedOn w:val="a"/>
    <w:uiPriority w:val="1"/>
    <w:qFormat/>
    <w:rsid w:val="00FA5223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40CE3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customStyle="1" w:styleId="il">
    <w:name w:val="il"/>
    <w:basedOn w:val="a0"/>
    <w:rsid w:val="00B9120D"/>
  </w:style>
  <w:style w:type="character" w:styleId="a9">
    <w:name w:val="annotation reference"/>
    <w:basedOn w:val="a0"/>
    <w:uiPriority w:val="99"/>
    <w:semiHidden/>
    <w:unhideWhenUsed/>
    <w:rsid w:val="00BE01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01D2"/>
  </w:style>
  <w:style w:type="character" w:customStyle="1" w:styleId="ab">
    <w:name w:val="註解文字 字元"/>
    <w:basedOn w:val="a0"/>
    <w:link w:val="aa"/>
    <w:uiPriority w:val="99"/>
    <w:semiHidden/>
    <w:rsid w:val="00BE01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01D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E01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E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E01D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0B030D"/>
    <w:rPr>
      <w:b/>
      <w:bCs/>
    </w:rPr>
  </w:style>
  <w:style w:type="character" w:customStyle="1" w:styleId="10">
    <w:name w:val="標題 1 字元"/>
    <w:basedOn w:val="a0"/>
    <w:link w:val="1"/>
    <w:uiPriority w:val="9"/>
    <w:rsid w:val="00AF4BB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eda.jp/fsss/sss/assets/uploads/2019/12/EX_Notic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seda.jp/fsss/sss/assets/uploads/2019/12/EX_Form_20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aseda.jp/fsss/sss/assets/uploads/2017/02/4Agreement-for-Defraying-Expenses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User</cp:lastModifiedBy>
  <cp:revision>4</cp:revision>
  <cp:lastPrinted>2020-01-10T03:34:00Z</cp:lastPrinted>
  <dcterms:created xsi:type="dcterms:W3CDTF">2022-09-06T07:00:00Z</dcterms:created>
  <dcterms:modified xsi:type="dcterms:W3CDTF">2022-09-06T07:50:00Z</dcterms:modified>
</cp:coreProperties>
</file>